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9cf04dcc110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8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828" w:type="dxa"/>
        <w:tblLook w:val="01E0"/>
      </w:tblPr>
      <w:tblGrid>
        <w:gridCol w:w="4597"/>
        <w:gridCol w:w="5231"/>
      </w:tblGrid>
      <w:tr w:rsidR="00C37B88" w:rsidRPr="00713419">
        <w:tc>
          <w:tcPr>
            <w:tcW w:w="4597" w:type="dxa"/>
          </w:tcPr>
          <w:p w:rsidR="00C37B88" w:rsidRPr="00A9150D" w:rsidRDefault="00C37B88" w:rsidP="00504742">
            <w:pPr>
              <w:spacing w:line="305" w:lineRule="auto"/>
              <w:jc w:val="center"/>
              <w:rPr>
                <w:b/>
                <w:lang w:val="nl-NL"/>
              </w:rPr>
            </w:pPr>
            <w:r w:rsidRPr="00A9150D">
              <w:rPr>
                <w:b/>
                <w:lang w:val="nl-NL"/>
              </w:rPr>
              <w:t xml:space="preserve">CÔNG TY CP </w:t>
            </w:r>
            <w:r>
              <w:rPr>
                <w:b/>
                <w:lang w:val="nl-NL"/>
              </w:rPr>
              <w:t xml:space="preserve"> GIA LAI CTC</w:t>
            </w:r>
          </w:p>
          <w:p w:rsidR="00C37B88" w:rsidRPr="00A9150D" w:rsidRDefault="00C37B88" w:rsidP="00504742">
            <w:pPr>
              <w:spacing w:line="305" w:lineRule="auto"/>
              <w:rPr>
                <w:i/>
                <w:sz w:val="22"/>
                <w:szCs w:val="22"/>
                <w:lang w:val="nl-NL"/>
              </w:rPr>
            </w:pPr>
            <w:r w:rsidRPr="00A9150D">
              <w:rPr>
                <w:b/>
                <w:noProof/>
              </w:rPr>
              <w:pict>
                <v:line id="_x0000_s1032" style="position:absolute;flip:y;z-index:251657728" from="78pt,2.15pt" to="123pt,2.15pt"/>
              </w:pict>
            </w:r>
          </w:p>
          <w:p w:rsidR="00C37B88" w:rsidRPr="00A9150D" w:rsidRDefault="00C37B88" w:rsidP="00504742">
            <w:pPr>
              <w:spacing w:line="305" w:lineRule="auto"/>
              <w:jc w:val="center"/>
              <w:rPr>
                <w:b/>
                <w:lang w:val="nl-NL"/>
              </w:rPr>
            </w:pPr>
            <w:r w:rsidRPr="00A9150D">
              <w:rPr>
                <w:sz w:val="22"/>
                <w:szCs w:val="22"/>
                <w:lang w:val="nl-NL"/>
              </w:rPr>
              <w:t xml:space="preserve">Số: </w:t>
            </w:r>
            <w:r>
              <w:rPr>
                <w:sz w:val="22"/>
                <w:szCs w:val="22"/>
                <w:lang w:val="nl-NL"/>
              </w:rPr>
              <w:t>.../CV - CTC</w:t>
            </w:r>
          </w:p>
          <w:p w:rsidR="00C37B88" w:rsidRPr="00BD0D10" w:rsidRDefault="00C37B88" w:rsidP="00504742">
            <w:pPr>
              <w:spacing w:line="305" w:lineRule="auto"/>
              <w:jc w:val="center"/>
              <w:rPr>
                <w:i/>
                <w:sz w:val="22"/>
                <w:szCs w:val="22"/>
                <w:lang w:val="nl-NL"/>
              </w:rPr>
            </w:pPr>
            <w:r w:rsidRPr="00A9150D">
              <w:rPr>
                <w:i/>
                <w:sz w:val="22"/>
                <w:szCs w:val="22"/>
                <w:lang w:val="nl-NL"/>
              </w:rPr>
              <w:t>V/v:</w:t>
            </w:r>
            <w:r>
              <w:rPr>
                <w:i/>
                <w:sz w:val="22"/>
                <w:szCs w:val="22"/>
                <w:lang w:val="nl-NL"/>
              </w:rPr>
              <w:t xml:space="preserve"> </w:t>
            </w:r>
            <w:r w:rsidRPr="00A9150D">
              <w:rPr>
                <w:i/>
                <w:sz w:val="22"/>
                <w:szCs w:val="22"/>
                <w:lang w:val="nl-NL"/>
              </w:rPr>
              <w:t>giải trình</w:t>
            </w:r>
            <w:r w:rsidR="009A7F7E">
              <w:rPr>
                <w:i/>
                <w:sz w:val="22"/>
                <w:szCs w:val="22"/>
                <w:lang w:val="nl-NL"/>
              </w:rPr>
              <w:t xml:space="preserve"> chênh lệch</w:t>
            </w:r>
            <w:r w:rsidRPr="00A9150D">
              <w:rPr>
                <w:i/>
                <w:sz w:val="22"/>
                <w:szCs w:val="22"/>
                <w:lang w:val="nl-NL"/>
              </w:rPr>
              <w:t xml:space="preserve"> </w:t>
            </w:r>
            <w:r w:rsidR="00656A28">
              <w:rPr>
                <w:i/>
                <w:sz w:val="22"/>
                <w:szCs w:val="22"/>
                <w:lang w:val="nl-NL"/>
              </w:rPr>
              <w:t xml:space="preserve">lợi nhuận sau thuế </w:t>
            </w:r>
            <w:r w:rsidR="003A3C4E">
              <w:rPr>
                <w:i/>
                <w:sz w:val="22"/>
                <w:szCs w:val="22"/>
                <w:lang w:val="nl-NL"/>
              </w:rPr>
              <w:t>hợp nhất quý II năm 2013 so với quý II năm 2012</w:t>
            </w:r>
          </w:p>
        </w:tc>
        <w:tc>
          <w:tcPr>
            <w:tcW w:w="5231" w:type="dxa"/>
          </w:tcPr>
          <w:p w:rsidR="00C37B88" w:rsidRPr="00A9150D" w:rsidRDefault="00C37B88" w:rsidP="00504742">
            <w:pPr>
              <w:rPr>
                <w:b/>
                <w:lang w:val="nl-NL"/>
              </w:rPr>
            </w:pPr>
            <w:r w:rsidRPr="00A9150D">
              <w:rPr>
                <w:b/>
                <w:lang w:val="nl-NL"/>
              </w:rPr>
              <w:t>CỘNG HOÀ XÃ HỘI CHỦ NGHĨA VIỆT NAM</w:t>
            </w:r>
          </w:p>
          <w:p w:rsidR="00C37B88" w:rsidRPr="00A9150D" w:rsidRDefault="00C37B88" w:rsidP="0050474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9150D">
              <w:rPr>
                <w:b/>
                <w:sz w:val="28"/>
                <w:szCs w:val="26"/>
                <w:u w:val="single"/>
              </w:rPr>
              <w:t>Độc lập - Tự do - Hạnh phúc</w:t>
            </w:r>
          </w:p>
          <w:p w:rsidR="00C37B88" w:rsidRPr="00A9150D" w:rsidRDefault="00C37B88" w:rsidP="00504742">
            <w:pPr>
              <w:tabs>
                <w:tab w:val="left" w:pos="6377"/>
              </w:tabs>
              <w:ind w:left="1985" w:right="-108"/>
              <w:jc w:val="center"/>
              <w:rPr>
                <w:i/>
                <w:sz w:val="26"/>
                <w:szCs w:val="26"/>
              </w:rPr>
            </w:pPr>
          </w:p>
          <w:p w:rsidR="00C37B88" w:rsidRPr="00A9150D" w:rsidRDefault="00C37B88" w:rsidP="00504742">
            <w:pPr>
              <w:tabs>
                <w:tab w:val="left" w:pos="6377"/>
              </w:tabs>
              <w:ind w:right="-108"/>
              <w:jc w:val="center"/>
              <w:rPr>
                <w:i/>
                <w:sz w:val="26"/>
                <w:szCs w:val="26"/>
              </w:rPr>
            </w:pPr>
            <w:r w:rsidRPr="00A9150D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Pleiku, Ngày1</w:t>
            </w:r>
            <w:r w:rsidR="00656A28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tháng 0</w:t>
            </w:r>
            <w:r w:rsidR="00656A28">
              <w:rPr>
                <w:i/>
                <w:sz w:val="26"/>
                <w:szCs w:val="26"/>
              </w:rPr>
              <w:t>8</w:t>
            </w:r>
            <w:r w:rsidRPr="00A9150D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:rsidR="00C37B88" w:rsidRPr="00713419" w:rsidRDefault="00C37B88" w:rsidP="00C37B88">
      <w:pPr>
        <w:spacing w:line="305" w:lineRule="auto"/>
      </w:pPr>
      <w:r w:rsidRPr="00713419">
        <w:tab/>
      </w:r>
      <w:r w:rsidRPr="00713419">
        <w:tab/>
      </w:r>
      <w:r w:rsidRPr="00713419">
        <w:tab/>
      </w:r>
      <w:r w:rsidRPr="00713419">
        <w:tab/>
      </w:r>
      <w:r w:rsidRPr="00713419">
        <w:tab/>
      </w:r>
      <w:r w:rsidRPr="00713419">
        <w:tab/>
      </w:r>
    </w:p>
    <w:p w:rsidR="00C37B88" w:rsidRPr="00EA20B3" w:rsidRDefault="00C37B88" w:rsidP="00C37B88">
      <w:pPr>
        <w:spacing w:line="305" w:lineRule="auto"/>
        <w:ind w:firstLine="720"/>
        <w:jc w:val="center"/>
        <w:rPr>
          <w:b/>
        </w:rPr>
      </w:pPr>
      <w:r w:rsidRPr="00EA20B3">
        <w:rPr>
          <w:b/>
        </w:rPr>
        <w:t>Kính gửi:</w:t>
      </w:r>
      <w:r>
        <w:rPr>
          <w:b/>
        </w:rPr>
        <w:t xml:space="preserve"> </w:t>
      </w:r>
      <w:r w:rsidRPr="00EA20B3">
        <w:rPr>
          <w:b/>
        </w:rPr>
        <w:t xml:space="preserve"> - </w:t>
      </w:r>
      <w:r>
        <w:rPr>
          <w:b/>
        </w:rPr>
        <w:t>SỞ GIAO DỊCH CHỨNG KHOÁN HÀ NỘI</w:t>
      </w:r>
      <w:r w:rsidRPr="00EA20B3">
        <w:rPr>
          <w:b/>
        </w:rPr>
        <w:t xml:space="preserve">. </w:t>
      </w:r>
    </w:p>
    <w:p w:rsidR="00C37B88" w:rsidRPr="00713419" w:rsidRDefault="00C37B88" w:rsidP="00C37B88">
      <w:pPr>
        <w:spacing w:line="305" w:lineRule="auto"/>
        <w:ind w:left="2880"/>
        <w:jc w:val="center"/>
        <w:rPr>
          <w:sz w:val="28"/>
          <w:szCs w:val="28"/>
        </w:rPr>
      </w:pPr>
      <w:r w:rsidRPr="00713419">
        <w:rPr>
          <w:b/>
          <w:sz w:val="28"/>
          <w:szCs w:val="28"/>
        </w:rPr>
        <w:t xml:space="preserve">  </w:t>
      </w:r>
    </w:p>
    <w:p w:rsidR="00C37B88" w:rsidRPr="00EA20B3" w:rsidRDefault="00C37B88" w:rsidP="00C37B88">
      <w:pPr>
        <w:spacing w:line="360" w:lineRule="auto"/>
        <w:ind w:left="181" w:firstLine="539"/>
        <w:jc w:val="both"/>
      </w:pPr>
      <w:r w:rsidRPr="00EA20B3">
        <w:t xml:space="preserve">- Tổ chức niêm yết: Công ty CP </w:t>
      </w:r>
      <w:r>
        <w:t xml:space="preserve">Gia </w:t>
      </w:r>
      <w:proofErr w:type="gramStart"/>
      <w:r>
        <w:t xml:space="preserve">Lai </w:t>
      </w:r>
      <w:r w:rsidRPr="00EA20B3">
        <w:t xml:space="preserve"> </w:t>
      </w:r>
      <w:r>
        <w:t>CTC</w:t>
      </w:r>
      <w:proofErr w:type="gramEnd"/>
    </w:p>
    <w:p w:rsidR="00C37B88" w:rsidRPr="00EA20B3" w:rsidRDefault="00C37B88" w:rsidP="00C37B88">
      <w:pPr>
        <w:spacing w:line="360" w:lineRule="auto"/>
        <w:ind w:left="181" w:firstLine="539"/>
        <w:jc w:val="both"/>
      </w:pPr>
      <w:r>
        <w:t>- Mã chứng khoán: CTC</w:t>
      </w:r>
    </w:p>
    <w:p w:rsidR="00C37B88" w:rsidRDefault="00C37B88" w:rsidP="00C37B88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EA20B3">
        <w:rPr>
          <w:rFonts w:ascii="Times New Roman" w:hAnsi="Times New Roman"/>
          <w:sz w:val="24"/>
        </w:rPr>
        <w:t>- Tru</w:t>
      </w:r>
      <w:r w:rsidRPr="00EA20B3">
        <w:rPr>
          <w:rFonts w:ascii="Times New Roman" w:hAnsi="Times New Roman"/>
          <w:sz w:val="24"/>
          <w:lang w:val="vi-VN"/>
        </w:rPr>
        <w:t xml:space="preserve">̣ </w:t>
      </w:r>
      <w:r w:rsidRPr="00EA20B3">
        <w:rPr>
          <w:rFonts w:ascii="Times New Roman" w:hAnsi="Times New Roman"/>
          <w:sz w:val="24"/>
        </w:rPr>
        <w:t xml:space="preserve">sở chính: </w:t>
      </w:r>
      <w:r>
        <w:rPr>
          <w:rFonts w:ascii="Times New Roman" w:hAnsi="Times New Roman"/>
          <w:sz w:val="24"/>
        </w:rPr>
        <w:t>18 Lê Lai. TP Pleiku</w:t>
      </w:r>
      <w:r w:rsidRPr="00EA20B3">
        <w:rPr>
          <w:rFonts w:ascii="Times New Roman" w:hAnsi="Times New Roman"/>
          <w:sz w:val="24"/>
        </w:rPr>
        <w:t>.</w:t>
      </w:r>
    </w:p>
    <w:p w:rsidR="00C37B88" w:rsidRPr="00EA20B3" w:rsidRDefault="00C37B88" w:rsidP="00C37B88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Theo BCTC hợp nhất</w:t>
      </w:r>
      <w:r w:rsidR="001034C2">
        <w:rPr>
          <w:rFonts w:ascii="Times New Roman" w:hAnsi="Times New Roman"/>
          <w:sz w:val="24"/>
        </w:rPr>
        <w:t xml:space="preserve"> quý II </w:t>
      </w:r>
      <w:r>
        <w:rPr>
          <w:rFonts w:ascii="Times New Roman" w:hAnsi="Times New Roman"/>
          <w:sz w:val="24"/>
        </w:rPr>
        <w:t>năm 201</w:t>
      </w:r>
      <w:r w:rsidR="001034C2">
        <w:rPr>
          <w:rFonts w:ascii="Times New Roman" w:hAnsi="Times New Roman"/>
          <w:sz w:val="24"/>
        </w:rPr>
        <w:t xml:space="preserve">3, </w:t>
      </w:r>
      <w:r>
        <w:rPr>
          <w:rFonts w:ascii="Times New Roman" w:hAnsi="Times New Roman"/>
          <w:sz w:val="24"/>
        </w:rPr>
        <w:t>lợi nhuận sau thuế của Công ty CP Gia Lai CTC giảm so với lợi nhuận sau thuế</w:t>
      </w:r>
      <w:r w:rsidR="001034C2">
        <w:rPr>
          <w:rFonts w:ascii="Times New Roman" w:hAnsi="Times New Roman"/>
          <w:sz w:val="24"/>
        </w:rPr>
        <w:t xml:space="preserve"> quý II năm 2012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EA20B3">
        <w:rPr>
          <w:rFonts w:ascii="Times New Roman" w:hAnsi="Times New Roman"/>
          <w:sz w:val="24"/>
        </w:rPr>
        <w:t xml:space="preserve">Công ty </w:t>
      </w:r>
      <w:r>
        <w:rPr>
          <w:rFonts w:ascii="Times New Roman" w:hAnsi="Times New Roman"/>
          <w:sz w:val="24"/>
        </w:rPr>
        <w:t xml:space="preserve">CP Gia Lai CTC giải trình </w:t>
      </w:r>
      <w:r w:rsidRPr="00EA20B3">
        <w:rPr>
          <w:rFonts w:ascii="Times New Roman" w:hAnsi="Times New Roman"/>
          <w:sz w:val="24"/>
        </w:rPr>
        <w:t>như sau:</w:t>
      </w:r>
    </w:p>
    <w:tbl>
      <w:tblPr>
        <w:tblW w:w="9797" w:type="dxa"/>
        <w:tblInd w:w="93" w:type="dxa"/>
        <w:tblLook w:val="0000"/>
      </w:tblPr>
      <w:tblGrid>
        <w:gridCol w:w="1154"/>
        <w:gridCol w:w="2278"/>
        <w:gridCol w:w="2345"/>
        <w:gridCol w:w="2144"/>
        <w:gridCol w:w="1876"/>
      </w:tblGrid>
      <w:tr w:rsidR="00B80017">
        <w:trPr>
          <w:trHeight w:val="989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80017">
            <w:pPr>
              <w:jc w:val="center"/>
              <w:rPr>
                <w:b/>
                <w:bCs/>
              </w:rPr>
            </w:pPr>
            <w:r w:rsidRPr="00B965FE">
              <w:rPr>
                <w:b/>
                <w:bCs/>
              </w:rPr>
              <w:t>STT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80017">
            <w:pPr>
              <w:jc w:val="center"/>
              <w:rPr>
                <w:b/>
                <w:bCs/>
              </w:rPr>
            </w:pPr>
            <w:r w:rsidRPr="00B965FE">
              <w:rPr>
                <w:b/>
                <w:bCs/>
              </w:rPr>
              <w:t>Chỉ tiêu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80017">
            <w:pPr>
              <w:jc w:val="center"/>
              <w:rPr>
                <w:b/>
                <w:bCs/>
              </w:rPr>
            </w:pPr>
            <w:r w:rsidRPr="00B965FE">
              <w:rPr>
                <w:b/>
                <w:bCs/>
              </w:rPr>
              <w:t>Lợi nhuận sau thuế hợp nhất quý II năm 2013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80017">
            <w:pPr>
              <w:jc w:val="center"/>
              <w:rPr>
                <w:b/>
                <w:bCs/>
              </w:rPr>
            </w:pPr>
            <w:r w:rsidRPr="00B965FE">
              <w:rPr>
                <w:b/>
                <w:bCs/>
              </w:rPr>
              <w:t>Lợi nhuận sau thuế hợp nhất quý II năm 2012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80017" w:rsidP="00073075">
            <w:pPr>
              <w:ind w:right="-41"/>
              <w:jc w:val="center"/>
              <w:rPr>
                <w:b/>
                <w:bCs/>
              </w:rPr>
            </w:pPr>
            <w:r w:rsidRPr="00B965FE">
              <w:rPr>
                <w:b/>
                <w:bCs/>
              </w:rPr>
              <w:t>Chênh lệch (đồng)</w:t>
            </w:r>
          </w:p>
        </w:tc>
      </w:tr>
      <w:tr w:rsidR="00B80017">
        <w:trPr>
          <w:trHeight w:val="523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80017">
            <w:pPr>
              <w:jc w:val="center"/>
            </w:pPr>
            <w:r w:rsidRPr="00B965FE"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80017">
            <w:r w:rsidRPr="00B965FE">
              <w:t>Lợi nhuận sau thuế</w:t>
            </w:r>
            <w:r w:rsidR="008C0982" w:rsidRPr="00B965FE"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13009">
            <w:pPr>
              <w:jc w:val="right"/>
            </w:pPr>
            <w:r>
              <w:rPr>
                <w:bCs/>
              </w:rPr>
              <w:t>29.666.</w:t>
            </w:r>
            <w:r w:rsidR="00B80017" w:rsidRPr="00B965FE">
              <w:rPr>
                <w:bCs/>
              </w:rPr>
              <w:t>161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13009">
            <w:pPr>
              <w:jc w:val="right"/>
            </w:pPr>
            <w:r>
              <w:rPr>
                <w:bCs/>
              </w:rPr>
              <w:t>2,148.908.</w:t>
            </w:r>
            <w:r w:rsidR="00B80017" w:rsidRPr="00B965FE">
              <w:rPr>
                <w:bCs/>
              </w:rPr>
              <w:t>831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017" w:rsidRPr="00B965FE" w:rsidRDefault="00B13009">
            <w:pPr>
              <w:jc w:val="right"/>
            </w:pPr>
            <w:r>
              <w:rPr>
                <w:bCs/>
              </w:rPr>
              <w:t>-2.119.242.</w:t>
            </w:r>
            <w:r w:rsidR="00B80017" w:rsidRPr="00B965FE">
              <w:rPr>
                <w:bCs/>
              </w:rPr>
              <w:t>670</w:t>
            </w:r>
          </w:p>
        </w:tc>
      </w:tr>
    </w:tbl>
    <w:p w:rsidR="00C37B88" w:rsidRPr="00EE3232" w:rsidRDefault="00C37B88" w:rsidP="00B80017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EE3232">
        <w:rPr>
          <w:rFonts w:ascii="Times New Roman" w:hAnsi="Times New Roman"/>
          <w:b/>
          <w:sz w:val="24"/>
        </w:rPr>
        <w:t>Giải trình:</w:t>
      </w:r>
    </w:p>
    <w:p w:rsidR="00C37B88" w:rsidRDefault="00C37B88" w:rsidP="00C37B88">
      <w:pPr>
        <w:spacing w:line="360" w:lineRule="auto"/>
        <w:ind w:firstLine="720"/>
        <w:jc w:val="both"/>
      </w:pPr>
      <w:r>
        <w:t>+</w:t>
      </w:r>
      <w:r w:rsidRPr="00D55EC7">
        <w:t xml:space="preserve"> </w:t>
      </w:r>
      <w:r w:rsidR="000A5C68">
        <w:t>Lợi nhuận sau thuế quý II năm 2013 của Công ty CP Gia Lai CTC (Công ty Mẹ) giảm 26% so với quý II năm 2012, do doanh thu quý II năm 2013 giảm 10% so với quý II năm 2012.</w:t>
      </w:r>
      <w:r w:rsidR="00842294">
        <w:t xml:space="preserve"> Cụ thể lợi nhuận </w:t>
      </w:r>
      <w:r w:rsidR="00A227F3">
        <w:t xml:space="preserve">sau thuế </w:t>
      </w:r>
      <w:r w:rsidR="00842294">
        <w:t xml:space="preserve">giảm 389.213.649 đồng, doanh </w:t>
      </w:r>
      <w:proofErr w:type="gramStart"/>
      <w:r w:rsidR="00842294">
        <w:t>thu</w:t>
      </w:r>
      <w:proofErr w:type="gramEnd"/>
      <w:r w:rsidR="00842294">
        <w:t xml:space="preserve"> giảm 5.223.080.411 đồng.</w:t>
      </w:r>
    </w:p>
    <w:p w:rsidR="000A5C68" w:rsidRDefault="000A5C68" w:rsidP="00C37B88">
      <w:pPr>
        <w:spacing w:line="360" w:lineRule="auto"/>
        <w:ind w:firstLine="720"/>
        <w:jc w:val="both"/>
      </w:pPr>
      <w:r>
        <w:t>+ Lợi nhuận sau thuế quý II nă</w:t>
      </w:r>
      <w:r w:rsidRPr="000A5C68">
        <w:t>m 2013 c</w:t>
      </w:r>
      <w:r>
        <w:t>ủ</w:t>
      </w:r>
      <w:r w:rsidRPr="000A5C68">
        <w:t>a</w:t>
      </w:r>
      <w:r>
        <w:rPr>
          <w:rFonts w:ascii="VNshelleyAllegro" w:hAnsi="VNshelleyAllegro" w:cs="VNshelleyAllegro"/>
        </w:rPr>
        <w:t xml:space="preserve"> </w:t>
      </w:r>
      <w:r>
        <w:t>Công ty CP Trường Phổ Thông Nguyễ</w:t>
      </w:r>
      <w:r w:rsidR="00C86692">
        <w:t>n Văn Linh (Công ty con</w:t>
      </w:r>
      <w:r w:rsidR="00A24F49">
        <w:t>, Công ty CP Gia Lai CTC nắm giữ 53.83% vốn điều lệ</w:t>
      </w:r>
      <w:r w:rsidR="00C86692">
        <w:t xml:space="preserve">) giảm </w:t>
      </w:r>
      <w:r w:rsidR="00D94009">
        <w:t>1.298.900.449 đồng</w:t>
      </w:r>
      <w:r>
        <w:t xml:space="preserve"> </w:t>
      </w:r>
      <w:r w:rsidRPr="00424F7C">
        <w:t>so</w:t>
      </w:r>
      <w:r>
        <w:t xml:space="preserve"> với quý II năm 2012</w:t>
      </w:r>
      <w:r w:rsidR="00FB50FD">
        <w:t>, do tháng 5, 6 n</w:t>
      </w:r>
      <w:r w:rsidR="00190382">
        <w:t>ăm 2013 Trường cho học sinh nghỉ</w:t>
      </w:r>
      <w:r w:rsidR="00FB50FD">
        <w:t xml:space="preserve"> hè và số lượng học sinh học hè giảm </w:t>
      </w:r>
      <w:r w:rsidR="007E2AF4">
        <w:t>nhiều so với năm 2012</w:t>
      </w:r>
      <w:r w:rsidR="00835014">
        <w:t>.</w:t>
      </w:r>
    </w:p>
    <w:p w:rsidR="00C37B88" w:rsidRPr="00060969" w:rsidRDefault="00C37B88" w:rsidP="00C37B88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Trên đây là những nguyên nhân dẫn đến sự chênh lệch</w:t>
      </w:r>
      <w:r w:rsidR="00FB50FD">
        <w:rPr>
          <w:rFonts w:ascii="Times New Roman" w:hAnsi="Times New Roman"/>
          <w:sz w:val="24"/>
        </w:rPr>
        <w:t xml:space="preserve"> giữa</w:t>
      </w:r>
      <w:r w:rsidR="002C2BE8">
        <w:rPr>
          <w:rFonts w:ascii="Times New Roman" w:hAnsi="Times New Roman"/>
          <w:sz w:val="24"/>
        </w:rPr>
        <w:t xml:space="preserve"> lợi nhuận sau thuế hợp nhất quý II năm 2013 so với quý II năm 2012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Công ty xin báo cáo Sở Giao Dịch Chứng khoán Hà Nội được biết.</w:t>
      </w:r>
      <w:proofErr w:type="gramEnd"/>
    </w:p>
    <w:p w:rsidR="00C37B88" w:rsidRPr="002745CB" w:rsidRDefault="00C37B88" w:rsidP="00C37B88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Times New Roman" w:hAnsi="Times New Roman"/>
          <w:sz w:val="24"/>
        </w:rPr>
      </w:pPr>
      <w:r w:rsidRPr="002745CB">
        <w:rPr>
          <w:rFonts w:ascii="Times New Roman" w:hAnsi="Times New Roman"/>
          <w:sz w:val="24"/>
        </w:rPr>
        <w:t>Trân trọng cảm ơn!</w:t>
      </w:r>
    </w:p>
    <w:p w:rsidR="00C37B88" w:rsidRPr="00012991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012991">
        <w:rPr>
          <w:rFonts w:ascii="Times New Roman" w:hAnsi="Times New Roman"/>
          <w:b/>
          <w:sz w:val="26"/>
          <w:szCs w:val="26"/>
        </w:rPr>
        <w:t>CÔNG TY CP GIA LAI</w:t>
      </w:r>
      <w:r>
        <w:rPr>
          <w:rFonts w:ascii="Times New Roman" w:hAnsi="Times New Roman"/>
          <w:b/>
          <w:sz w:val="26"/>
          <w:szCs w:val="26"/>
        </w:rPr>
        <w:t xml:space="preserve"> CTC</w:t>
      </w:r>
    </w:p>
    <w:p w:rsidR="00C37B88" w:rsidRPr="00012991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12991">
        <w:rPr>
          <w:rFonts w:ascii="Times New Roman" w:hAnsi="Times New Roman"/>
          <w:sz w:val="26"/>
          <w:szCs w:val="26"/>
        </w:rPr>
        <w:t xml:space="preserve">    </w:t>
      </w:r>
      <w:r w:rsidRPr="00012991">
        <w:rPr>
          <w:rFonts w:ascii="Times New Roman" w:hAnsi="Times New Roman"/>
          <w:b/>
          <w:sz w:val="26"/>
          <w:szCs w:val="26"/>
        </w:rPr>
        <w:t>TỔNG GIÁM ĐỐC</w:t>
      </w:r>
    </w:p>
    <w:p w:rsidR="00C37B88" w:rsidRPr="00BA03CF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</w:t>
      </w:r>
    </w:p>
    <w:p w:rsidR="00C37B88" w:rsidRPr="004B33F3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4B33F3">
        <w:rPr>
          <w:rFonts w:ascii="Times New Roman" w:hAnsi="Times New Roman"/>
          <w:i/>
          <w:sz w:val="22"/>
          <w:szCs w:val="22"/>
        </w:rPr>
        <w:t>Nơi nhận:</w:t>
      </w:r>
    </w:p>
    <w:p w:rsidR="00C37B88" w:rsidRPr="004B33F3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4B33F3">
        <w:rPr>
          <w:rFonts w:ascii="Times New Roman" w:hAnsi="Times New Roman"/>
          <w:i/>
          <w:sz w:val="22"/>
          <w:szCs w:val="22"/>
        </w:rPr>
        <w:t>- Như trên</w:t>
      </w:r>
    </w:p>
    <w:p w:rsidR="00C37B88" w:rsidRPr="00E745B4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4B33F3">
        <w:rPr>
          <w:rFonts w:ascii="Times New Roman" w:hAnsi="Times New Roman"/>
          <w:i/>
          <w:sz w:val="22"/>
          <w:szCs w:val="22"/>
        </w:rPr>
        <w:t>- Lưu VP</w:t>
      </w:r>
    </w:p>
    <w:p w:rsidR="00C37B88" w:rsidRDefault="00C37B88" w:rsidP="00C37B88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VNshelleyAllegro" w:hAnsi="VNshelleyAllegro"/>
          <w:b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 w:rsidRPr="00012991">
        <w:rPr>
          <w:rFonts w:ascii="Times New Roman" w:hAnsi="Times New Roman"/>
          <w:sz w:val="36"/>
          <w:szCs w:val="36"/>
        </w:rPr>
        <w:t xml:space="preserve">   </w:t>
      </w:r>
      <w:r w:rsidRPr="00012991">
        <w:rPr>
          <w:rFonts w:ascii="VNshelleyAllegro" w:hAnsi="VNshelleyAllegro"/>
          <w:b/>
          <w:sz w:val="36"/>
          <w:szCs w:val="36"/>
        </w:rPr>
        <w:t>Nguyãùn Tráön Hanh</w:t>
      </w:r>
    </w:p>
    <w:p w:rsidR="00C37B88" w:rsidRDefault="00C37B88" w:rsidP="00D221EB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C37B88" w:rsidRDefault="00C37B88" w:rsidP="00D221EB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DC5889" w:rsidRDefault="00DC5889" w:rsidP="00D221EB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sectPr w:rsidR="00DC5889" w:rsidSect="00694F4A">
      <w:pgSz w:w="11909" w:h="16834" w:code="9"/>
      <w:pgMar w:top="360" w:right="586" w:bottom="720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FF" w:rsidRDefault="00F06AFF">
      <w:r>
        <w:separator/>
      </w:r>
    </w:p>
  </w:endnote>
  <w:endnote w:type="continuationSeparator" w:id="1">
    <w:p w:rsidR="00F06AFF" w:rsidRDefault="00F0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helleyAllegro">
    <w:panose1 w:val="040B7200000000000000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FF" w:rsidRDefault="00F06AFF">
      <w:r>
        <w:separator/>
      </w:r>
    </w:p>
  </w:footnote>
  <w:footnote w:type="continuationSeparator" w:id="1">
    <w:p w:rsidR="00F06AFF" w:rsidRDefault="00F06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3E1"/>
    <w:multiLevelType w:val="hybridMultilevel"/>
    <w:tmpl w:val="D5023DEA"/>
    <w:lvl w:ilvl="0" w:tplc="B8FC26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D4F0431"/>
    <w:multiLevelType w:val="hybridMultilevel"/>
    <w:tmpl w:val="B5481672"/>
    <w:lvl w:ilvl="0" w:tplc="EB42D3EC">
      <w:start w:val="8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7ED0557F"/>
    <w:multiLevelType w:val="hybridMultilevel"/>
    <w:tmpl w:val="3F0E67D2"/>
    <w:lvl w:ilvl="0" w:tplc="A42EF9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604"/>
    <w:rsid w:val="000055BC"/>
    <w:rsid w:val="000056D2"/>
    <w:rsid w:val="0000679C"/>
    <w:rsid w:val="00012991"/>
    <w:rsid w:val="00012DF6"/>
    <w:rsid w:val="00016165"/>
    <w:rsid w:val="00021816"/>
    <w:rsid w:val="00021E08"/>
    <w:rsid w:val="0002500C"/>
    <w:rsid w:val="000260AF"/>
    <w:rsid w:val="00026756"/>
    <w:rsid w:val="00026AC9"/>
    <w:rsid w:val="000270A7"/>
    <w:rsid w:val="00030433"/>
    <w:rsid w:val="00030EE5"/>
    <w:rsid w:val="00033DA5"/>
    <w:rsid w:val="00033E3A"/>
    <w:rsid w:val="00033E4C"/>
    <w:rsid w:val="000356EF"/>
    <w:rsid w:val="00035BFC"/>
    <w:rsid w:val="00037521"/>
    <w:rsid w:val="00037657"/>
    <w:rsid w:val="00037C2F"/>
    <w:rsid w:val="0004105C"/>
    <w:rsid w:val="00042035"/>
    <w:rsid w:val="00042538"/>
    <w:rsid w:val="00042E8C"/>
    <w:rsid w:val="00046650"/>
    <w:rsid w:val="00047287"/>
    <w:rsid w:val="000507DC"/>
    <w:rsid w:val="00051B4D"/>
    <w:rsid w:val="000551BA"/>
    <w:rsid w:val="00056B4E"/>
    <w:rsid w:val="00057CEB"/>
    <w:rsid w:val="00057E94"/>
    <w:rsid w:val="000600FB"/>
    <w:rsid w:val="00060969"/>
    <w:rsid w:val="00060EFA"/>
    <w:rsid w:val="0006162F"/>
    <w:rsid w:val="000616AD"/>
    <w:rsid w:val="00062068"/>
    <w:rsid w:val="00062B6E"/>
    <w:rsid w:val="0006650A"/>
    <w:rsid w:val="0006652A"/>
    <w:rsid w:val="00066F40"/>
    <w:rsid w:val="00066FF5"/>
    <w:rsid w:val="00073075"/>
    <w:rsid w:val="000746B3"/>
    <w:rsid w:val="00074888"/>
    <w:rsid w:val="00074B15"/>
    <w:rsid w:val="0007684A"/>
    <w:rsid w:val="0008125B"/>
    <w:rsid w:val="00081733"/>
    <w:rsid w:val="00085B0B"/>
    <w:rsid w:val="00086E1F"/>
    <w:rsid w:val="00087FAA"/>
    <w:rsid w:val="00091120"/>
    <w:rsid w:val="00091D62"/>
    <w:rsid w:val="000935AC"/>
    <w:rsid w:val="000961F2"/>
    <w:rsid w:val="000969F7"/>
    <w:rsid w:val="00097B5A"/>
    <w:rsid w:val="000A01A5"/>
    <w:rsid w:val="000A155B"/>
    <w:rsid w:val="000A16BF"/>
    <w:rsid w:val="000A1CCE"/>
    <w:rsid w:val="000A35DC"/>
    <w:rsid w:val="000A3CB6"/>
    <w:rsid w:val="000A40D1"/>
    <w:rsid w:val="000A4A5F"/>
    <w:rsid w:val="000A5643"/>
    <w:rsid w:val="000A5C68"/>
    <w:rsid w:val="000B0840"/>
    <w:rsid w:val="000B1F8C"/>
    <w:rsid w:val="000B410B"/>
    <w:rsid w:val="000B7B2A"/>
    <w:rsid w:val="000C07C4"/>
    <w:rsid w:val="000C11A1"/>
    <w:rsid w:val="000C40F4"/>
    <w:rsid w:val="000C4FA6"/>
    <w:rsid w:val="000C781F"/>
    <w:rsid w:val="000D11A7"/>
    <w:rsid w:val="000D2066"/>
    <w:rsid w:val="000D31EE"/>
    <w:rsid w:val="000D4C42"/>
    <w:rsid w:val="000D568A"/>
    <w:rsid w:val="000D614D"/>
    <w:rsid w:val="000D7451"/>
    <w:rsid w:val="000E5CE6"/>
    <w:rsid w:val="000E6432"/>
    <w:rsid w:val="000F285A"/>
    <w:rsid w:val="000F2C9D"/>
    <w:rsid w:val="000F3315"/>
    <w:rsid w:val="000F3D2F"/>
    <w:rsid w:val="000F43A5"/>
    <w:rsid w:val="000F661A"/>
    <w:rsid w:val="001007DE"/>
    <w:rsid w:val="001034C2"/>
    <w:rsid w:val="001035B3"/>
    <w:rsid w:val="00104497"/>
    <w:rsid w:val="0011221F"/>
    <w:rsid w:val="00117A14"/>
    <w:rsid w:val="00117D98"/>
    <w:rsid w:val="00120237"/>
    <w:rsid w:val="00120271"/>
    <w:rsid w:val="00122013"/>
    <w:rsid w:val="00123684"/>
    <w:rsid w:val="0012712E"/>
    <w:rsid w:val="00131AEA"/>
    <w:rsid w:val="001328B5"/>
    <w:rsid w:val="00132B90"/>
    <w:rsid w:val="00133EA7"/>
    <w:rsid w:val="001342B9"/>
    <w:rsid w:val="00134DAE"/>
    <w:rsid w:val="00134EC7"/>
    <w:rsid w:val="001367A1"/>
    <w:rsid w:val="00137002"/>
    <w:rsid w:val="0014275D"/>
    <w:rsid w:val="001436CA"/>
    <w:rsid w:val="00146E31"/>
    <w:rsid w:val="001471EB"/>
    <w:rsid w:val="00147C7B"/>
    <w:rsid w:val="00150729"/>
    <w:rsid w:val="001573C5"/>
    <w:rsid w:val="00157C26"/>
    <w:rsid w:val="0016004A"/>
    <w:rsid w:val="00160127"/>
    <w:rsid w:val="00160142"/>
    <w:rsid w:val="00163570"/>
    <w:rsid w:val="00163BF1"/>
    <w:rsid w:val="001676A3"/>
    <w:rsid w:val="00171C9A"/>
    <w:rsid w:val="00173942"/>
    <w:rsid w:val="00173F0F"/>
    <w:rsid w:val="0018054A"/>
    <w:rsid w:val="00182953"/>
    <w:rsid w:val="00183502"/>
    <w:rsid w:val="00184F14"/>
    <w:rsid w:val="00187E14"/>
    <w:rsid w:val="00190382"/>
    <w:rsid w:val="00191944"/>
    <w:rsid w:val="00192200"/>
    <w:rsid w:val="0019451C"/>
    <w:rsid w:val="001A101E"/>
    <w:rsid w:val="001A3D2C"/>
    <w:rsid w:val="001A47EA"/>
    <w:rsid w:val="001A5102"/>
    <w:rsid w:val="001A5844"/>
    <w:rsid w:val="001A5ABA"/>
    <w:rsid w:val="001A5FD2"/>
    <w:rsid w:val="001A7F3C"/>
    <w:rsid w:val="001B6117"/>
    <w:rsid w:val="001B63BC"/>
    <w:rsid w:val="001B6AE4"/>
    <w:rsid w:val="001B7CA4"/>
    <w:rsid w:val="001C0433"/>
    <w:rsid w:val="001C2026"/>
    <w:rsid w:val="001C2887"/>
    <w:rsid w:val="001C4358"/>
    <w:rsid w:val="001C4F5C"/>
    <w:rsid w:val="001C503B"/>
    <w:rsid w:val="001C7B8A"/>
    <w:rsid w:val="001C7CE5"/>
    <w:rsid w:val="001D1484"/>
    <w:rsid w:val="001D19EE"/>
    <w:rsid w:val="001D351C"/>
    <w:rsid w:val="001D5F84"/>
    <w:rsid w:val="001E2042"/>
    <w:rsid w:val="001E2561"/>
    <w:rsid w:val="001E73A3"/>
    <w:rsid w:val="001F0A84"/>
    <w:rsid w:val="001F124F"/>
    <w:rsid w:val="001F2689"/>
    <w:rsid w:val="001F5F76"/>
    <w:rsid w:val="0020056A"/>
    <w:rsid w:val="00200581"/>
    <w:rsid w:val="00200E63"/>
    <w:rsid w:val="002027E5"/>
    <w:rsid w:val="00204472"/>
    <w:rsid w:val="00204DE0"/>
    <w:rsid w:val="002056ED"/>
    <w:rsid w:val="00212086"/>
    <w:rsid w:val="0021337D"/>
    <w:rsid w:val="00215523"/>
    <w:rsid w:val="002167F6"/>
    <w:rsid w:val="00217487"/>
    <w:rsid w:val="002174D6"/>
    <w:rsid w:val="00217B6E"/>
    <w:rsid w:val="00223C2D"/>
    <w:rsid w:val="00224A63"/>
    <w:rsid w:val="0023323C"/>
    <w:rsid w:val="002345CE"/>
    <w:rsid w:val="00234E3D"/>
    <w:rsid w:val="00235440"/>
    <w:rsid w:val="002369D5"/>
    <w:rsid w:val="00240193"/>
    <w:rsid w:val="0024131E"/>
    <w:rsid w:val="00241DB8"/>
    <w:rsid w:val="00244D28"/>
    <w:rsid w:val="00247B4B"/>
    <w:rsid w:val="00251765"/>
    <w:rsid w:val="00251CF0"/>
    <w:rsid w:val="00253A39"/>
    <w:rsid w:val="002553A6"/>
    <w:rsid w:val="00255B61"/>
    <w:rsid w:val="00256A55"/>
    <w:rsid w:val="00260C03"/>
    <w:rsid w:val="00260D8C"/>
    <w:rsid w:val="0026555A"/>
    <w:rsid w:val="0026734D"/>
    <w:rsid w:val="00271A38"/>
    <w:rsid w:val="00272486"/>
    <w:rsid w:val="0027428F"/>
    <w:rsid w:val="002745CB"/>
    <w:rsid w:val="00274884"/>
    <w:rsid w:val="0027698C"/>
    <w:rsid w:val="00276EAB"/>
    <w:rsid w:val="00284355"/>
    <w:rsid w:val="00284566"/>
    <w:rsid w:val="002862BF"/>
    <w:rsid w:val="002863BB"/>
    <w:rsid w:val="002915A3"/>
    <w:rsid w:val="00291CF6"/>
    <w:rsid w:val="00294B86"/>
    <w:rsid w:val="00295215"/>
    <w:rsid w:val="00296370"/>
    <w:rsid w:val="00296A40"/>
    <w:rsid w:val="002972F4"/>
    <w:rsid w:val="002A13A0"/>
    <w:rsid w:val="002A23A1"/>
    <w:rsid w:val="002A2ED9"/>
    <w:rsid w:val="002A380A"/>
    <w:rsid w:val="002A4325"/>
    <w:rsid w:val="002A55EC"/>
    <w:rsid w:val="002A6074"/>
    <w:rsid w:val="002A6421"/>
    <w:rsid w:val="002B01C0"/>
    <w:rsid w:val="002B2F50"/>
    <w:rsid w:val="002B3E49"/>
    <w:rsid w:val="002B5E0C"/>
    <w:rsid w:val="002C01CE"/>
    <w:rsid w:val="002C2BE8"/>
    <w:rsid w:val="002C4365"/>
    <w:rsid w:val="002C4E70"/>
    <w:rsid w:val="002C59B8"/>
    <w:rsid w:val="002C5FAA"/>
    <w:rsid w:val="002C7697"/>
    <w:rsid w:val="002D1C45"/>
    <w:rsid w:val="002D2F90"/>
    <w:rsid w:val="002D3C61"/>
    <w:rsid w:val="002D3E09"/>
    <w:rsid w:val="002D59D4"/>
    <w:rsid w:val="002D7E30"/>
    <w:rsid w:val="002E162E"/>
    <w:rsid w:val="002E5424"/>
    <w:rsid w:val="002E60BB"/>
    <w:rsid w:val="002E6D09"/>
    <w:rsid w:val="002E6E0E"/>
    <w:rsid w:val="002F468F"/>
    <w:rsid w:val="002F519C"/>
    <w:rsid w:val="002F6BA7"/>
    <w:rsid w:val="00303BCE"/>
    <w:rsid w:val="00305466"/>
    <w:rsid w:val="00305A81"/>
    <w:rsid w:val="00306406"/>
    <w:rsid w:val="0030697D"/>
    <w:rsid w:val="00310815"/>
    <w:rsid w:val="003121DC"/>
    <w:rsid w:val="003126EE"/>
    <w:rsid w:val="00312913"/>
    <w:rsid w:val="00313E85"/>
    <w:rsid w:val="0031598D"/>
    <w:rsid w:val="0031598E"/>
    <w:rsid w:val="00317679"/>
    <w:rsid w:val="0032413E"/>
    <w:rsid w:val="003246B7"/>
    <w:rsid w:val="00324EC1"/>
    <w:rsid w:val="0032696A"/>
    <w:rsid w:val="00334534"/>
    <w:rsid w:val="00334B3D"/>
    <w:rsid w:val="003358F0"/>
    <w:rsid w:val="00341CB6"/>
    <w:rsid w:val="003423F6"/>
    <w:rsid w:val="00344D98"/>
    <w:rsid w:val="003453C0"/>
    <w:rsid w:val="00345D96"/>
    <w:rsid w:val="00346ADB"/>
    <w:rsid w:val="00355E60"/>
    <w:rsid w:val="0036272C"/>
    <w:rsid w:val="00364055"/>
    <w:rsid w:val="00365468"/>
    <w:rsid w:val="00365EC0"/>
    <w:rsid w:val="00370E0F"/>
    <w:rsid w:val="00374ACE"/>
    <w:rsid w:val="0037662C"/>
    <w:rsid w:val="003774FA"/>
    <w:rsid w:val="003804C5"/>
    <w:rsid w:val="00385A67"/>
    <w:rsid w:val="00385F64"/>
    <w:rsid w:val="00386F76"/>
    <w:rsid w:val="00390123"/>
    <w:rsid w:val="0039331E"/>
    <w:rsid w:val="00393C61"/>
    <w:rsid w:val="00393EA7"/>
    <w:rsid w:val="00396ADB"/>
    <w:rsid w:val="003979E0"/>
    <w:rsid w:val="003A2673"/>
    <w:rsid w:val="003A2BE7"/>
    <w:rsid w:val="003A3230"/>
    <w:rsid w:val="003A3C4E"/>
    <w:rsid w:val="003B0D20"/>
    <w:rsid w:val="003B4B94"/>
    <w:rsid w:val="003B4EE4"/>
    <w:rsid w:val="003B5802"/>
    <w:rsid w:val="003B5B2D"/>
    <w:rsid w:val="003B5FB9"/>
    <w:rsid w:val="003B6931"/>
    <w:rsid w:val="003B6D19"/>
    <w:rsid w:val="003C3B08"/>
    <w:rsid w:val="003C411E"/>
    <w:rsid w:val="003C4542"/>
    <w:rsid w:val="003C5150"/>
    <w:rsid w:val="003C6721"/>
    <w:rsid w:val="003D233E"/>
    <w:rsid w:val="003D3EBC"/>
    <w:rsid w:val="003D4B4D"/>
    <w:rsid w:val="003D7F3A"/>
    <w:rsid w:val="003E05A2"/>
    <w:rsid w:val="003E0B84"/>
    <w:rsid w:val="003E3633"/>
    <w:rsid w:val="003E4DD7"/>
    <w:rsid w:val="003F069D"/>
    <w:rsid w:val="003F1C2B"/>
    <w:rsid w:val="003F25F6"/>
    <w:rsid w:val="003F3497"/>
    <w:rsid w:val="003F7812"/>
    <w:rsid w:val="003F7CBB"/>
    <w:rsid w:val="00407B61"/>
    <w:rsid w:val="00410918"/>
    <w:rsid w:val="00410E9B"/>
    <w:rsid w:val="00411478"/>
    <w:rsid w:val="00412CA5"/>
    <w:rsid w:val="00416D0D"/>
    <w:rsid w:val="004213C5"/>
    <w:rsid w:val="00421897"/>
    <w:rsid w:val="00421E78"/>
    <w:rsid w:val="00422939"/>
    <w:rsid w:val="00424F7C"/>
    <w:rsid w:val="0042544A"/>
    <w:rsid w:val="004316FB"/>
    <w:rsid w:val="0043289C"/>
    <w:rsid w:val="00432DE4"/>
    <w:rsid w:val="00435606"/>
    <w:rsid w:val="00435992"/>
    <w:rsid w:val="00435AAD"/>
    <w:rsid w:val="00435D4E"/>
    <w:rsid w:val="004412B4"/>
    <w:rsid w:val="004419DA"/>
    <w:rsid w:val="00441AD8"/>
    <w:rsid w:val="00443049"/>
    <w:rsid w:val="00444EAD"/>
    <w:rsid w:val="00453DF4"/>
    <w:rsid w:val="00454482"/>
    <w:rsid w:val="0045641A"/>
    <w:rsid w:val="00457537"/>
    <w:rsid w:val="00457C3D"/>
    <w:rsid w:val="004611BB"/>
    <w:rsid w:val="0046347C"/>
    <w:rsid w:val="0046398E"/>
    <w:rsid w:val="00464A0A"/>
    <w:rsid w:val="0046747D"/>
    <w:rsid w:val="00467594"/>
    <w:rsid w:val="00471447"/>
    <w:rsid w:val="00476D4D"/>
    <w:rsid w:val="00477BDA"/>
    <w:rsid w:val="00482A1D"/>
    <w:rsid w:val="00483D58"/>
    <w:rsid w:val="00485156"/>
    <w:rsid w:val="0049047F"/>
    <w:rsid w:val="00490B77"/>
    <w:rsid w:val="00491E8F"/>
    <w:rsid w:val="00493A48"/>
    <w:rsid w:val="00493A4F"/>
    <w:rsid w:val="004A2925"/>
    <w:rsid w:val="004A2C38"/>
    <w:rsid w:val="004A6709"/>
    <w:rsid w:val="004B0567"/>
    <w:rsid w:val="004B33F3"/>
    <w:rsid w:val="004B6150"/>
    <w:rsid w:val="004C1849"/>
    <w:rsid w:val="004C268A"/>
    <w:rsid w:val="004C6D2A"/>
    <w:rsid w:val="004D04EC"/>
    <w:rsid w:val="004D3F7B"/>
    <w:rsid w:val="004D6D9E"/>
    <w:rsid w:val="004E0A4F"/>
    <w:rsid w:val="004E35F8"/>
    <w:rsid w:val="004E3631"/>
    <w:rsid w:val="004E757F"/>
    <w:rsid w:val="004E7EFD"/>
    <w:rsid w:val="004F18D6"/>
    <w:rsid w:val="004F2931"/>
    <w:rsid w:val="004F3C75"/>
    <w:rsid w:val="004F5AB6"/>
    <w:rsid w:val="00501020"/>
    <w:rsid w:val="00503DCF"/>
    <w:rsid w:val="00504742"/>
    <w:rsid w:val="00504B31"/>
    <w:rsid w:val="0051144A"/>
    <w:rsid w:val="00511638"/>
    <w:rsid w:val="00513136"/>
    <w:rsid w:val="00513940"/>
    <w:rsid w:val="00517CF6"/>
    <w:rsid w:val="005208D3"/>
    <w:rsid w:val="00521381"/>
    <w:rsid w:val="00522915"/>
    <w:rsid w:val="00523C20"/>
    <w:rsid w:val="00523FDE"/>
    <w:rsid w:val="00525E95"/>
    <w:rsid w:val="00526A85"/>
    <w:rsid w:val="00526D04"/>
    <w:rsid w:val="005308AF"/>
    <w:rsid w:val="00532329"/>
    <w:rsid w:val="0053267A"/>
    <w:rsid w:val="00543342"/>
    <w:rsid w:val="0054376A"/>
    <w:rsid w:val="00543887"/>
    <w:rsid w:val="005455F4"/>
    <w:rsid w:val="00545C41"/>
    <w:rsid w:val="00552E92"/>
    <w:rsid w:val="00553DF6"/>
    <w:rsid w:val="00557E88"/>
    <w:rsid w:val="00561C23"/>
    <w:rsid w:val="00561EF6"/>
    <w:rsid w:val="00561F70"/>
    <w:rsid w:val="00562EA7"/>
    <w:rsid w:val="00563C87"/>
    <w:rsid w:val="005663C4"/>
    <w:rsid w:val="00567248"/>
    <w:rsid w:val="005676E7"/>
    <w:rsid w:val="00572286"/>
    <w:rsid w:val="00572CD2"/>
    <w:rsid w:val="00573310"/>
    <w:rsid w:val="005770DA"/>
    <w:rsid w:val="00580D8D"/>
    <w:rsid w:val="00583EE4"/>
    <w:rsid w:val="00587D3B"/>
    <w:rsid w:val="00591AD1"/>
    <w:rsid w:val="005924E2"/>
    <w:rsid w:val="00592A37"/>
    <w:rsid w:val="00597777"/>
    <w:rsid w:val="005A0774"/>
    <w:rsid w:val="005A2881"/>
    <w:rsid w:val="005A29C1"/>
    <w:rsid w:val="005A7C1E"/>
    <w:rsid w:val="005B31AB"/>
    <w:rsid w:val="005B559B"/>
    <w:rsid w:val="005B60DB"/>
    <w:rsid w:val="005B6334"/>
    <w:rsid w:val="005C25C8"/>
    <w:rsid w:val="005C4FB9"/>
    <w:rsid w:val="005D0E1F"/>
    <w:rsid w:val="005D1131"/>
    <w:rsid w:val="005D27C8"/>
    <w:rsid w:val="005D50ED"/>
    <w:rsid w:val="005E161D"/>
    <w:rsid w:val="005E266D"/>
    <w:rsid w:val="005E2E34"/>
    <w:rsid w:val="005F0643"/>
    <w:rsid w:val="005F080E"/>
    <w:rsid w:val="005F2A4A"/>
    <w:rsid w:val="005F38A2"/>
    <w:rsid w:val="005F598F"/>
    <w:rsid w:val="005F5C30"/>
    <w:rsid w:val="005F73AB"/>
    <w:rsid w:val="00603C84"/>
    <w:rsid w:val="00606465"/>
    <w:rsid w:val="006068B6"/>
    <w:rsid w:val="00610EDE"/>
    <w:rsid w:val="00611090"/>
    <w:rsid w:val="00612186"/>
    <w:rsid w:val="00612FD6"/>
    <w:rsid w:val="00613564"/>
    <w:rsid w:val="00616831"/>
    <w:rsid w:val="00616A01"/>
    <w:rsid w:val="00620DCE"/>
    <w:rsid w:val="006225AA"/>
    <w:rsid w:val="00622E35"/>
    <w:rsid w:val="006275DE"/>
    <w:rsid w:val="00630A44"/>
    <w:rsid w:val="00630E4C"/>
    <w:rsid w:val="00631019"/>
    <w:rsid w:val="00632A7B"/>
    <w:rsid w:val="00637007"/>
    <w:rsid w:val="00641024"/>
    <w:rsid w:val="00641962"/>
    <w:rsid w:val="006425BA"/>
    <w:rsid w:val="006442F9"/>
    <w:rsid w:val="0064473F"/>
    <w:rsid w:val="00646B64"/>
    <w:rsid w:val="00647655"/>
    <w:rsid w:val="00652B4B"/>
    <w:rsid w:val="00654087"/>
    <w:rsid w:val="00656420"/>
    <w:rsid w:val="00656A28"/>
    <w:rsid w:val="00661600"/>
    <w:rsid w:val="00666E34"/>
    <w:rsid w:val="006677F9"/>
    <w:rsid w:val="00671762"/>
    <w:rsid w:val="006718F0"/>
    <w:rsid w:val="00675D05"/>
    <w:rsid w:val="00676E16"/>
    <w:rsid w:val="00682BA1"/>
    <w:rsid w:val="00682EEA"/>
    <w:rsid w:val="006867FF"/>
    <w:rsid w:val="00687639"/>
    <w:rsid w:val="006909D9"/>
    <w:rsid w:val="00691DCA"/>
    <w:rsid w:val="00692F44"/>
    <w:rsid w:val="00694F4A"/>
    <w:rsid w:val="00696552"/>
    <w:rsid w:val="00697A3E"/>
    <w:rsid w:val="006A08F4"/>
    <w:rsid w:val="006A10DF"/>
    <w:rsid w:val="006A2774"/>
    <w:rsid w:val="006A2D59"/>
    <w:rsid w:val="006A49C7"/>
    <w:rsid w:val="006A7006"/>
    <w:rsid w:val="006B134C"/>
    <w:rsid w:val="006B15C8"/>
    <w:rsid w:val="006B4F47"/>
    <w:rsid w:val="006B578E"/>
    <w:rsid w:val="006B6DCF"/>
    <w:rsid w:val="006B780C"/>
    <w:rsid w:val="006B78F7"/>
    <w:rsid w:val="006C1597"/>
    <w:rsid w:val="006C3854"/>
    <w:rsid w:val="006C3937"/>
    <w:rsid w:val="006C3A8A"/>
    <w:rsid w:val="006C4699"/>
    <w:rsid w:val="006C4D33"/>
    <w:rsid w:val="006C5534"/>
    <w:rsid w:val="006C5574"/>
    <w:rsid w:val="006C6B34"/>
    <w:rsid w:val="006D0BD9"/>
    <w:rsid w:val="006D15A3"/>
    <w:rsid w:val="006D1619"/>
    <w:rsid w:val="006D17C1"/>
    <w:rsid w:val="006D57F5"/>
    <w:rsid w:val="006D58EA"/>
    <w:rsid w:val="006D6557"/>
    <w:rsid w:val="006D7959"/>
    <w:rsid w:val="006E2600"/>
    <w:rsid w:val="006E3414"/>
    <w:rsid w:val="006E78C3"/>
    <w:rsid w:val="006F18B4"/>
    <w:rsid w:val="006F2F17"/>
    <w:rsid w:val="006F467D"/>
    <w:rsid w:val="006F5644"/>
    <w:rsid w:val="006F5E2A"/>
    <w:rsid w:val="006F5F22"/>
    <w:rsid w:val="006F638D"/>
    <w:rsid w:val="006F7D20"/>
    <w:rsid w:val="00700E19"/>
    <w:rsid w:val="0070410B"/>
    <w:rsid w:val="00704B6E"/>
    <w:rsid w:val="007073D9"/>
    <w:rsid w:val="00712344"/>
    <w:rsid w:val="00713419"/>
    <w:rsid w:val="00713E75"/>
    <w:rsid w:val="00715489"/>
    <w:rsid w:val="0071582A"/>
    <w:rsid w:val="00715C99"/>
    <w:rsid w:val="00721A94"/>
    <w:rsid w:val="00721B26"/>
    <w:rsid w:val="00724A39"/>
    <w:rsid w:val="00726ADD"/>
    <w:rsid w:val="00727696"/>
    <w:rsid w:val="00727F65"/>
    <w:rsid w:val="007303F2"/>
    <w:rsid w:val="00730C17"/>
    <w:rsid w:val="007326F5"/>
    <w:rsid w:val="00732ADA"/>
    <w:rsid w:val="007353D9"/>
    <w:rsid w:val="0073569A"/>
    <w:rsid w:val="00740D28"/>
    <w:rsid w:val="0074115C"/>
    <w:rsid w:val="0074213D"/>
    <w:rsid w:val="00745318"/>
    <w:rsid w:val="00750BC0"/>
    <w:rsid w:val="00752B0E"/>
    <w:rsid w:val="007618C3"/>
    <w:rsid w:val="007623A2"/>
    <w:rsid w:val="0076277F"/>
    <w:rsid w:val="007659E0"/>
    <w:rsid w:val="00766613"/>
    <w:rsid w:val="00766CBB"/>
    <w:rsid w:val="00774254"/>
    <w:rsid w:val="00774B3D"/>
    <w:rsid w:val="00774E97"/>
    <w:rsid w:val="007766C2"/>
    <w:rsid w:val="00783023"/>
    <w:rsid w:val="00785B5D"/>
    <w:rsid w:val="00787B4E"/>
    <w:rsid w:val="00790BFA"/>
    <w:rsid w:val="007911F2"/>
    <w:rsid w:val="00791760"/>
    <w:rsid w:val="00793659"/>
    <w:rsid w:val="0079513A"/>
    <w:rsid w:val="00795449"/>
    <w:rsid w:val="00795B34"/>
    <w:rsid w:val="007A10C8"/>
    <w:rsid w:val="007A301A"/>
    <w:rsid w:val="007A3277"/>
    <w:rsid w:val="007A577B"/>
    <w:rsid w:val="007A59E1"/>
    <w:rsid w:val="007A61BB"/>
    <w:rsid w:val="007A79D7"/>
    <w:rsid w:val="007B1FBF"/>
    <w:rsid w:val="007B320C"/>
    <w:rsid w:val="007B4F52"/>
    <w:rsid w:val="007B62EC"/>
    <w:rsid w:val="007C0024"/>
    <w:rsid w:val="007C121E"/>
    <w:rsid w:val="007C1BF5"/>
    <w:rsid w:val="007C489D"/>
    <w:rsid w:val="007C4DA5"/>
    <w:rsid w:val="007D0E8F"/>
    <w:rsid w:val="007D5370"/>
    <w:rsid w:val="007E0B4D"/>
    <w:rsid w:val="007E0B7C"/>
    <w:rsid w:val="007E1765"/>
    <w:rsid w:val="007E2AF4"/>
    <w:rsid w:val="007E3D72"/>
    <w:rsid w:val="007E435D"/>
    <w:rsid w:val="007E5880"/>
    <w:rsid w:val="007E5A04"/>
    <w:rsid w:val="007E66B1"/>
    <w:rsid w:val="007E6FFD"/>
    <w:rsid w:val="007E7237"/>
    <w:rsid w:val="007E7B65"/>
    <w:rsid w:val="007F1533"/>
    <w:rsid w:val="007F1AF6"/>
    <w:rsid w:val="007F1C58"/>
    <w:rsid w:val="007F3E00"/>
    <w:rsid w:val="00801367"/>
    <w:rsid w:val="00801D25"/>
    <w:rsid w:val="00802354"/>
    <w:rsid w:val="008062C3"/>
    <w:rsid w:val="008075D2"/>
    <w:rsid w:val="008076E4"/>
    <w:rsid w:val="00807A3A"/>
    <w:rsid w:val="00814C30"/>
    <w:rsid w:val="00816638"/>
    <w:rsid w:val="00823736"/>
    <w:rsid w:val="008248C7"/>
    <w:rsid w:val="00831245"/>
    <w:rsid w:val="00831A20"/>
    <w:rsid w:val="008323DA"/>
    <w:rsid w:val="00833907"/>
    <w:rsid w:val="00835014"/>
    <w:rsid w:val="00837EB4"/>
    <w:rsid w:val="008402CF"/>
    <w:rsid w:val="008417A7"/>
    <w:rsid w:val="00842294"/>
    <w:rsid w:val="00843118"/>
    <w:rsid w:val="008475D0"/>
    <w:rsid w:val="00851671"/>
    <w:rsid w:val="00851DC7"/>
    <w:rsid w:val="008553D2"/>
    <w:rsid w:val="00856E2C"/>
    <w:rsid w:val="00857D96"/>
    <w:rsid w:val="00861A69"/>
    <w:rsid w:val="00862821"/>
    <w:rsid w:val="00863618"/>
    <w:rsid w:val="00863DAB"/>
    <w:rsid w:val="0086614E"/>
    <w:rsid w:val="008661E4"/>
    <w:rsid w:val="00872B03"/>
    <w:rsid w:val="00873362"/>
    <w:rsid w:val="008759D2"/>
    <w:rsid w:val="00881DE2"/>
    <w:rsid w:val="00881E2A"/>
    <w:rsid w:val="00881F8E"/>
    <w:rsid w:val="00886022"/>
    <w:rsid w:val="008900D5"/>
    <w:rsid w:val="008907D1"/>
    <w:rsid w:val="00891AB9"/>
    <w:rsid w:val="008927D0"/>
    <w:rsid w:val="00892E7F"/>
    <w:rsid w:val="00893611"/>
    <w:rsid w:val="00894681"/>
    <w:rsid w:val="00895FC7"/>
    <w:rsid w:val="008A0B22"/>
    <w:rsid w:val="008A23E5"/>
    <w:rsid w:val="008A3B30"/>
    <w:rsid w:val="008A6892"/>
    <w:rsid w:val="008A6C94"/>
    <w:rsid w:val="008B068E"/>
    <w:rsid w:val="008B0BF7"/>
    <w:rsid w:val="008B4B51"/>
    <w:rsid w:val="008B6DCE"/>
    <w:rsid w:val="008C0982"/>
    <w:rsid w:val="008C1DDE"/>
    <w:rsid w:val="008C4E8D"/>
    <w:rsid w:val="008C5FAA"/>
    <w:rsid w:val="008C64A7"/>
    <w:rsid w:val="008C68FF"/>
    <w:rsid w:val="008C7656"/>
    <w:rsid w:val="008C7BB8"/>
    <w:rsid w:val="008D03B4"/>
    <w:rsid w:val="008D2BF9"/>
    <w:rsid w:val="008D3AEF"/>
    <w:rsid w:val="008E2D56"/>
    <w:rsid w:val="008F64E1"/>
    <w:rsid w:val="008F7896"/>
    <w:rsid w:val="009027CF"/>
    <w:rsid w:val="0090447B"/>
    <w:rsid w:val="00904564"/>
    <w:rsid w:val="00904819"/>
    <w:rsid w:val="00904B71"/>
    <w:rsid w:val="00906F29"/>
    <w:rsid w:val="009114D9"/>
    <w:rsid w:val="009136C3"/>
    <w:rsid w:val="00913A65"/>
    <w:rsid w:val="00914B6E"/>
    <w:rsid w:val="00917B04"/>
    <w:rsid w:val="00917E37"/>
    <w:rsid w:val="00920BEE"/>
    <w:rsid w:val="0092174E"/>
    <w:rsid w:val="009231E0"/>
    <w:rsid w:val="00926A74"/>
    <w:rsid w:val="00930645"/>
    <w:rsid w:val="00932822"/>
    <w:rsid w:val="00932D64"/>
    <w:rsid w:val="009331EA"/>
    <w:rsid w:val="0093397B"/>
    <w:rsid w:val="009448FD"/>
    <w:rsid w:val="00945429"/>
    <w:rsid w:val="00945CEC"/>
    <w:rsid w:val="00946D30"/>
    <w:rsid w:val="0094747F"/>
    <w:rsid w:val="00951DDE"/>
    <w:rsid w:val="00955EFC"/>
    <w:rsid w:val="00956136"/>
    <w:rsid w:val="00957E69"/>
    <w:rsid w:val="00957F41"/>
    <w:rsid w:val="009618BC"/>
    <w:rsid w:val="009658A3"/>
    <w:rsid w:val="00971942"/>
    <w:rsid w:val="00972AB1"/>
    <w:rsid w:val="009730D9"/>
    <w:rsid w:val="00973786"/>
    <w:rsid w:val="0097401C"/>
    <w:rsid w:val="00976235"/>
    <w:rsid w:val="0097774E"/>
    <w:rsid w:val="00985299"/>
    <w:rsid w:val="00987DF2"/>
    <w:rsid w:val="00991A1A"/>
    <w:rsid w:val="00992C44"/>
    <w:rsid w:val="00992D49"/>
    <w:rsid w:val="00997D72"/>
    <w:rsid w:val="009A7F7E"/>
    <w:rsid w:val="009B4231"/>
    <w:rsid w:val="009B4414"/>
    <w:rsid w:val="009B4690"/>
    <w:rsid w:val="009B4760"/>
    <w:rsid w:val="009B4D75"/>
    <w:rsid w:val="009B6D40"/>
    <w:rsid w:val="009B7867"/>
    <w:rsid w:val="009C1C5B"/>
    <w:rsid w:val="009C33B3"/>
    <w:rsid w:val="009C395C"/>
    <w:rsid w:val="009C6708"/>
    <w:rsid w:val="009C749B"/>
    <w:rsid w:val="009D2278"/>
    <w:rsid w:val="009D3061"/>
    <w:rsid w:val="009D3753"/>
    <w:rsid w:val="009D605F"/>
    <w:rsid w:val="009E2662"/>
    <w:rsid w:val="009E2ED9"/>
    <w:rsid w:val="009E3629"/>
    <w:rsid w:val="009E558C"/>
    <w:rsid w:val="009E59E2"/>
    <w:rsid w:val="009E6CB0"/>
    <w:rsid w:val="009E7290"/>
    <w:rsid w:val="009E7E6A"/>
    <w:rsid w:val="009F1D26"/>
    <w:rsid w:val="009F3BD8"/>
    <w:rsid w:val="009F41D5"/>
    <w:rsid w:val="00A031F3"/>
    <w:rsid w:val="00A04428"/>
    <w:rsid w:val="00A07233"/>
    <w:rsid w:val="00A11338"/>
    <w:rsid w:val="00A12DD8"/>
    <w:rsid w:val="00A12E55"/>
    <w:rsid w:val="00A15212"/>
    <w:rsid w:val="00A1592A"/>
    <w:rsid w:val="00A15A67"/>
    <w:rsid w:val="00A17D61"/>
    <w:rsid w:val="00A208C9"/>
    <w:rsid w:val="00A227F3"/>
    <w:rsid w:val="00A233DD"/>
    <w:rsid w:val="00A24C59"/>
    <w:rsid w:val="00A24F49"/>
    <w:rsid w:val="00A26E4A"/>
    <w:rsid w:val="00A27B52"/>
    <w:rsid w:val="00A27EA5"/>
    <w:rsid w:val="00A326F8"/>
    <w:rsid w:val="00A33E42"/>
    <w:rsid w:val="00A35243"/>
    <w:rsid w:val="00A3593B"/>
    <w:rsid w:val="00A36A45"/>
    <w:rsid w:val="00A36B71"/>
    <w:rsid w:val="00A408C6"/>
    <w:rsid w:val="00A410E0"/>
    <w:rsid w:val="00A41148"/>
    <w:rsid w:val="00A41706"/>
    <w:rsid w:val="00A4292C"/>
    <w:rsid w:val="00A42B23"/>
    <w:rsid w:val="00A42EA3"/>
    <w:rsid w:val="00A452D7"/>
    <w:rsid w:val="00A45BC3"/>
    <w:rsid w:val="00A50193"/>
    <w:rsid w:val="00A50E08"/>
    <w:rsid w:val="00A571A3"/>
    <w:rsid w:val="00A57365"/>
    <w:rsid w:val="00A57BA3"/>
    <w:rsid w:val="00A60275"/>
    <w:rsid w:val="00A607F8"/>
    <w:rsid w:val="00A609A0"/>
    <w:rsid w:val="00A61F5B"/>
    <w:rsid w:val="00A6404B"/>
    <w:rsid w:val="00A6480B"/>
    <w:rsid w:val="00A65EFB"/>
    <w:rsid w:val="00A66B3B"/>
    <w:rsid w:val="00A7050C"/>
    <w:rsid w:val="00A707C4"/>
    <w:rsid w:val="00A71C63"/>
    <w:rsid w:val="00A72AE3"/>
    <w:rsid w:val="00A7400A"/>
    <w:rsid w:val="00A74B79"/>
    <w:rsid w:val="00A74DCC"/>
    <w:rsid w:val="00A76971"/>
    <w:rsid w:val="00A76A59"/>
    <w:rsid w:val="00A9150D"/>
    <w:rsid w:val="00A91FCE"/>
    <w:rsid w:val="00A9207C"/>
    <w:rsid w:val="00A92DC5"/>
    <w:rsid w:val="00A955FA"/>
    <w:rsid w:val="00A97693"/>
    <w:rsid w:val="00A97960"/>
    <w:rsid w:val="00AA01E3"/>
    <w:rsid w:val="00AA11EB"/>
    <w:rsid w:val="00AA1EAA"/>
    <w:rsid w:val="00AA6410"/>
    <w:rsid w:val="00AB1E69"/>
    <w:rsid w:val="00AB24E3"/>
    <w:rsid w:val="00AB5034"/>
    <w:rsid w:val="00AC0CBD"/>
    <w:rsid w:val="00AC30AA"/>
    <w:rsid w:val="00AC320B"/>
    <w:rsid w:val="00AC4346"/>
    <w:rsid w:val="00AC4A8B"/>
    <w:rsid w:val="00AC5E59"/>
    <w:rsid w:val="00AC61DF"/>
    <w:rsid w:val="00AC6521"/>
    <w:rsid w:val="00AC6BC1"/>
    <w:rsid w:val="00AD1EE5"/>
    <w:rsid w:val="00AD2593"/>
    <w:rsid w:val="00AD294E"/>
    <w:rsid w:val="00AD2A38"/>
    <w:rsid w:val="00AD79CD"/>
    <w:rsid w:val="00AE0B4E"/>
    <w:rsid w:val="00AE129F"/>
    <w:rsid w:val="00AE3D98"/>
    <w:rsid w:val="00AE45E7"/>
    <w:rsid w:val="00AE4778"/>
    <w:rsid w:val="00AE4DA0"/>
    <w:rsid w:val="00AE6DE9"/>
    <w:rsid w:val="00AE7226"/>
    <w:rsid w:val="00AE783F"/>
    <w:rsid w:val="00AF0EC8"/>
    <w:rsid w:val="00AF111D"/>
    <w:rsid w:val="00AF17CF"/>
    <w:rsid w:val="00AF1C85"/>
    <w:rsid w:val="00AF1F21"/>
    <w:rsid w:val="00AF26E5"/>
    <w:rsid w:val="00AF44FF"/>
    <w:rsid w:val="00B0046B"/>
    <w:rsid w:val="00B0183A"/>
    <w:rsid w:val="00B0522B"/>
    <w:rsid w:val="00B06E65"/>
    <w:rsid w:val="00B070B3"/>
    <w:rsid w:val="00B07420"/>
    <w:rsid w:val="00B11643"/>
    <w:rsid w:val="00B11AF1"/>
    <w:rsid w:val="00B11C17"/>
    <w:rsid w:val="00B13009"/>
    <w:rsid w:val="00B1649E"/>
    <w:rsid w:val="00B168A4"/>
    <w:rsid w:val="00B178D3"/>
    <w:rsid w:val="00B20F62"/>
    <w:rsid w:val="00B22A51"/>
    <w:rsid w:val="00B23416"/>
    <w:rsid w:val="00B2398F"/>
    <w:rsid w:val="00B273B0"/>
    <w:rsid w:val="00B313B2"/>
    <w:rsid w:val="00B3155F"/>
    <w:rsid w:val="00B31CC2"/>
    <w:rsid w:val="00B34BC7"/>
    <w:rsid w:val="00B34EBF"/>
    <w:rsid w:val="00B40E60"/>
    <w:rsid w:val="00B41176"/>
    <w:rsid w:val="00B422F6"/>
    <w:rsid w:val="00B427FE"/>
    <w:rsid w:val="00B50790"/>
    <w:rsid w:val="00B52A3E"/>
    <w:rsid w:val="00B52A67"/>
    <w:rsid w:val="00B56499"/>
    <w:rsid w:val="00B644BF"/>
    <w:rsid w:val="00B64D11"/>
    <w:rsid w:val="00B64E72"/>
    <w:rsid w:val="00B71DDA"/>
    <w:rsid w:val="00B7331D"/>
    <w:rsid w:val="00B73812"/>
    <w:rsid w:val="00B752AA"/>
    <w:rsid w:val="00B757B0"/>
    <w:rsid w:val="00B75DF9"/>
    <w:rsid w:val="00B77EE7"/>
    <w:rsid w:val="00B80017"/>
    <w:rsid w:val="00B82A16"/>
    <w:rsid w:val="00B83D18"/>
    <w:rsid w:val="00B83D84"/>
    <w:rsid w:val="00B84CB0"/>
    <w:rsid w:val="00B854DF"/>
    <w:rsid w:val="00B860D5"/>
    <w:rsid w:val="00B863FB"/>
    <w:rsid w:val="00B864F6"/>
    <w:rsid w:val="00B86FCF"/>
    <w:rsid w:val="00B902AA"/>
    <w:rsid w:val="00B90ECE"/>
    <w:rsid w:val="00B92894"/>
    <w:rsid w:val="00B94614"/>
    <w:rsid w:val="00B95149"/>
    <w:rsid w:val="00B95812"/>
    <w:rsid w:val="00B95BC1"/>
    <w:rsid w:val="00B95C38"/>
    <w:rsid w:val="00B965FE"/>
    <w:rsid w:val="00B9705E"/>
    <w:rsid w:val="00BA03CF"/>
    <w:rsid w:val="00BA07ED"/>
    <w:rsid w:val="00BA11C1"/>
    <w:rsid w:val="00BA2AA1"/>
    <w:rsid w:val="00BA42D9"/>
    <w:rsid w:val="00BA43D0"/>
    <w:rsid w:val="00BB0937"/>
    <w:rsid w:val="00BB12E6"/>
    <w:rsid w:val="00BB5E1A"/>
    <w:rsid w:val="00BB7247"/>
    <w:rsid w:val="00BC5B05"/>
    <w:rsid w:val="00BD017D"/>
    <w:rsid w:val="00BD070B"/>
    <w:rsid w:val="00BD0A68"/>
    <w:rsid w:val="00BD0D10"/>
    <w:rsid w:val="00BD180B"/>
    <w:rsid w:val="00BD3372"/>
    <w:rsid w:val="00BD3EEA"/>
    <w:rsid w:val="00BD6148"/>
    <w:rsid w:val="00BE115C"/>
    <w:rsid w:val="00BE1BAF"/>
    <w:rsid w:val="00BE215E"/>
    <w:rsid w:val="00BE3B1F"/>
    <w:rsid w:val="00BE4E73"/>
    <w:rsid w:val="00BE6F58"/>
    <w:rsid w:val="00BE7C38"/>
    <w:rsid w:val="00BE7E96"/>
    <w:rsid w:val="00BF055F"/>
    <w:rsid w:val="00BF17F4"/>
    <w:rsid w:val="00BF3C0F"/>
    <w:rsid w:val="00BF480D"/>
    <w:rsid w:val="00BF5B2C"/>
    <w:rsid w:val="00BF5DEE"/>
    <w:rsid w:val="00BF6BB7"/>
    <w:rsid w:val="00BF776E"/>
    <w:rsid w:val="00C00776"/>
    <w:rsid w:val="00C0235B"/>
    <w:rsid w:val="00C04456"/>
    <w:rsid w:val="00C04B27"/>
    <w:rsid w:val="00C05807"/>
    <w:rsid w:val="00C07506"/>
    <w:rsid w:val="00C148C0"/>
    <w:rsid w:val="00C20827"/>
    <w:rsid w:val="00C211FD"/>
    <w:rsid w:val="00C335A7"/>
    <w:rsid w:val="00C368BA"/>
    <w:rsid w:val="00C372F7"/>
    <w:rsid w:val="00C37B88"/>
    <w:rsid w:val="00C42119"/>
    <w:rsid w:val="00C42ED9"/>
    <w:rsid w:val="00C4761D"/>
    <w:rsid w:val="00C51377"/>
    <w:rsid w:val="00C5258D"/>
    <w:rsid w:val="00C5599B"/>
    <w:rsid w:val="00C56956"/>
    <w:rsid w:val="00C5773D"/>
    <w:rsid w:val="00C57C92"/>
    <w:rsid w:val="00C60FFF"/>
    <w:rsid w:val="00C63BC3"/>
    <w:rsid w:val="00C7038F"/>
    <w:rsid w:val="00C7260B"/>
    <w:rsid w:val="00C72BE7"/>
    <w:rsid w:val="00C739F4"/>
    <w:rsid w:val="00C741DD"/>
    <w:rsid w:val="00C749AE"/>
    <w:rsid w:val="00C76F87"/>
    <w:rsid w:val="00C778DF"/>
    <w:rsid w:val="00C77AE2"/>
    <w:rsid w:val="00C8392B"/>
    <w:rsid w:val="00C86692"/>
    <w:rsid w:val="00C86CF3"/>
    <w:rsid w:val="00C86F25"/>
    <w:rsid w:val="00C872AE"/>
    <w:rsid w:val="00C87D36"/>
    <w:rsid w:val="00C9156C"/>
    <w:rsid w:val="00C95DF9"/>
    <w:rsid w:val="00CA206D"/>
    <w:rsid w:val="00CA3993"/>
    <w:rsid w:val="00CA3E70"/>
    <w:rsid w:val="00CA63CE"/>
    <w:rsid w:val="00CB02EE"/>
    <w:rsid w:val="00CB3B9C"/>
    <w:rsid w:val="00CB463C"/>
    <w:rsid w:val="00CB5A2A"/>
    <w:rsid w:val="00CC2793"/>
    <w:rsid w:val="00CC3627"/>
    <w:rsid w:val="00CC4452"/>
    <w:rsid w:val="00CC6F21"/>
    <w:rsid w:val="00CD0034"/>
    <w:rsid w:val="00CD1874"/>
    <w:rsid w:val="00CD28CA"/>
    <w:rsid w:val="00CD2C68"/>
    <w:rsid w:val="00CD4717"/>
    <w:rsid w:val="00CD557D"/>
    <w:rsid w:val="00CD658A"/>
    <w:rsid w:val="00CE0310"/>
    <w:rsid w:val="00CE67AC"/>
    <w:rsid w:val="00CE7868"/>
    <w:rsid w:val="00CF18B1"/>
    <w:rsid w:val="00CF349E"/>
    <w:rsid w:val="00CF4E3D"/>
    <w:rsid w:val="00CF5EFC"/>
    <w:rsid w:val="00D00B1F"/>
    <w:rsid w:val="00D02056"/>
    <w:rsid w:val="00D027D9"/>
    <w:rsid w:val="00D042E9"/>
    <w:rsid w:val="00D043F6"/>
    <w:rsid w:val="00D05E98"/>
    <w:rsid w:val="00D05EF0"/>
    <w:rsid w:val="00D06320"/>
    <w:rsid w:val="00D11EA4"/>
    <w:rsid w:val="00D11FBF"/>
    <w:rsid w:val="00D12A73"/>
    <w:rsid w:val="00D13BA1"/>
    <w:rsid w:val="00D14ED3"/>
    <w:rsid w:val="00D150E3"/>
    <w:rsid w:val="00D152A2"/>
    <w:rsid w:val="00D221EB"/>
    <w:rsid w:val="00D23774"/>
    <w:rsid w:val="00D24AFD"/>
    <w:rsid w:val="00D27DA9"/>
    <w:rsid w:val="00D32379"/>
    <w:rsid w:val="00D3487C"/>
    <w:rsid w:val="00D357F6"/>
    <w:rsid w:val="00D423B7"/>
    <w:rsid w:val="00D42614"/>
    <w:rsid w:val="00D4267D"/>
    <w:rsid w:val="00D428D4"/>
    <w:rsid w:val="00D461AE"/>
    <w:rsid w:val="00D466C2"/>
    <w:rsid w:val="00D47412"/>
    <w:rsid w:val="00D5162E"/>
    <w:rsid w:val="00D545D4"/>
    <w:rsid w:val="00D55EC7"/>
    <w:rsid w:val="00D6150B"/>
    <w:rsid w:val="00D62B42"/>
    <w:rsid w:val="00D63344"/>
    <w:rsid w:val="00D6335E"/>
    <w:rsid w:val="00D63F83"/>
    <w:rsid w:val="00D64512"/>
    <w:rsid w:val="00D65293"/>
    <w:rsid w:val="00D669F2"/>
    <w:rsid w:val="00D67690"/>
    <w:rsid w:val="00D67873"/>
    <w:rsid w:val="00D72FFD"/>
    <w:rsid w:val="00D74879"/>
    <w:rsid w:val="00D75AF6"/>
    <w:rsid w:val="00D7695C"/>
    <w:rsid w:val="00D80081"/>
    <w:rsid w:val="00D804ED"/>
    <w:rsid w:val="00D80919"/>
    <w:rsid w:val="00D85C9A"/>
    <w:rsid w:val="00D908AA"/>
    <w:rsid w:val="00D9216B"/>
    <w:rsid w:val="00D9221D"/>
    <w:rsid w:val="00D94009"/>
    <w:rsid w:val="00D954D4"/>
    <w:rsid w:val="00D957A6"/>
    <w:rsid w:val="00D97E29"/>
    <w:rsid w:val="00DA11AA"/>
    <w:rsid w:val="00DA2D6A"/>
    <w:rsid w:val="00DA4D42"/>
    <w:rsid w:val="00DB295F"/>
    <w:rsid w:val="00DB3DB8"/>
    <w:rsid w:val="00DB5DEA"/>
    <w:rsid w:val="00DB6566"/>
    <w:rsid w:val="00DB6770"/>
    <w:rsid w:val="00DC095C"/>
    <w:rsid w:val="00DC2260"/>
    <w:rsid w:val="00DC2949"/>
    <w:rsid w:val="00DC4E04"/>
    <w:rsid w:val="00DC5889"/>
    <w:rsid w:val="00DC6145"/>
    <w:rsid w:val="00DD12B5"/>
    <w:rsid w:val="00DD302E"/>
    <w:rsid w:val="00DD3AA1"/>
    <w:rsid w:val="00DD3BC2"/>
    <w:rsid w:val="00DD471C"/>
    <w:rsid w:val="00DD5991"/>
    <w:rsid w:val="00DF0453"/>
    <w:rsid w:val="00DF09AA"/>
    <w:rsid w:val="00DF28CC"/>
    <w:rsid w:val="00E00C1D"/>
    <w:rsid w:val="00E00CBC"/>
    <w:rsid w:val="00E02BDD"/>
    <w:rsid w:val="00E06AC8"/>
    <w:rsid w:val="00E106B9"/>
    <w:rsid w:val="00E12604"/>
    <w:rsid w:val="00E13AFA"/>
    <w:rsid w:val="00E13DE6"/>
    <w:rsid w:val="00E1785F"/>
    <w:rsid w:val="00E22C50"/>
    <w:rsid w:val="00E23D9D"/>
    <w:rsid w:val="00E3137B"/>
    <w:rsid w:val="00E31836"/>
    <w:rsid w:val="00E322C3"/>
    <w:rsid w:val="00E349A2"/>
    <w:rsid w:val="00E361E5"/>
    <w:rsid w:val="00E4331D"/>
    <w:rsid w:val="00E4479A"/>
    <w:rsid w:val="00E448B7"/>
    <w:rsid w:val="00E47AD3"/>
    <w:rsid w:val="00E532CF"/>
    <w:rsid w:val="00E53D43"/>
    <w:rsid w:val="00E55D24"/>
    <w:rsid w:val="00E5621D"/>
    <w:rsid w:val="00E5782B"/>
    <w:rsid w:val="00E66059"/>
    <w:rsid w:val="00E661DF"/>
    <w:rsid w:val="00E66F6E"/>
    <w:rsid w:val="00E6772C"/>
    <w:rsid w:val="00E70629"/>
    <w:rsid w:val="00E70CC7"/>
    <w:rsid w:val="00E722BF"/>
    <w:rsid w:val="00E73E6F"/>
    <w:rsid w:val="00E745B4"/>
    <w:rsid w:val="00E7553B"/>
    <w:rsid w:val="00E76C8B"/>
    <w:rsid w:val="00E770C3"/>
    <w:rsid w:val="00E8385C"/>
    <w:rsid w:val="00E85FA8"/>
    <w:rsid w:val="00E86BE3"/>
    <w:rsid w:val="00E9209D"/>
    <w:rsid w:val="00E92410"/>
    <w:rsid w:val="00E926DA"/>
    <w:rsid w:val="00E92D85"/>
    <w:rsid w:val="00E964BB"/>
    <w:rsid w:val="00E96766"/>
    <w:rsid w:val="00E9771E"/>
    <w:rsid w:val="00EA20B3"/>
    <w:rsid w:val="00EA3FB3"/>
    <w:rsid w:val="00EA4159"/>
    <w:rsid w:val="00EA4A61"/>
    <w:rsid w:val="00EA509E"/>
    <w:rsid w:val="00EA5F2C"/>
    <w:rsid w:val="00EA693E"/>
    <w:rsid w:val="00EB0890"/>
    <w:rsid w:val="00EB12C5"/>
    <w:rsid w:val="00EC285C"/>
    <w:rsid w:val="00EC3748"/>
    <w:rsid w:val="00EC3CB1"/>
    <w:rsid w:val="00ED5019"/>
    <w:rsid w:val="00ED53CC"/>
    <w:rsid w:val="00ED5F4C"/>
    <w:rsid w:val="00EE0A64"/>
    <w:rsid w:val="00EE3232"/>
    <w:rsid w:val="00EE55AC"/>
    <w:rsid w:val="00EE6201"/>
    <w:rsid w:val="00EE6326"/>
    <w:rsid w:val="00EE7162"/>
    <w:rsid w:val="00EE774E"/>
    <w:rsid w:val="00EF0A75"/>
    <w:rsid w:val="00EF101C"/>
    <w:rsid w:val="00EF3A02"/>
    <w:rsid w:val="00EF4C33"/>
    <w:rsid w:val="00EF4E79"/>
    <w:rsid w:val="00EF7C52"/>
    <w:rsid w:val="00F01E42"/>
    <w:rsid w:val="00F05085"/>
    <w:rsid w:val="00F06899"/>
    <w:rsid w:val="00F06AFF"/>
    <w:rsid w:val="00F079B8"/>
    <w:rsid w:val="00F07F0D"/>
    <w:rsid w:val="00F105E9"/>
    <w:rsid w:val="00F110FA"/>
    <w:rsid w:val="00F12C20"/>
    <w:rsid w:val="00F1397D"/>
    <w:rsid w:val="00F14BB9"/>
    <w:rsid w:val="00F15E7D"/>
    <w:rsid w:val="00F16419"/>
    <w:rsid w:val="00F2287B"/>
    <w:rsid w:val="00F23A23"/>
    <w:rsid w:val="00F24972"/>
    <w:rsid w:val="00F24CC8"/>
    <w:rsid w:val="00F2749E"/>
    <w:rsid w:val="00F338A1"/>
    <w:rsid w:val="00F34C1C"/>
    <w:rsid w:val="00F35A08"/>
    <w:rsid w:val="00F408DA"/>
    <w:rsid w:val="00F43523"/>
    <w:rsid w:val="00F44592"/>
    <w:rsid w:val="00F45DE8"/>
    <w:rsid w:val="00F50E85"/>
    <w:rsid w:val="00F514E6"/>
    <w:rsid w:val="00F52607"/>
    <w:rsid w:val="00F53711"/>
    <w:rsid w:val="00F557E5"/>
    <w:rsid w:val="00F5625F"/>
    <w:rsid w:val="00F605B3"/>
    <w:rsid w:val="00F613CC"/>
    <w:rsid w:val="00F632B2"/>
    <w:rsid w:val="00F6528C"/>
    <w:rsid w:val="00F67C70"/>
    <w:rsid w:val="00F71457"/>
    <w:rsid w:val="00F71F01"/>
    <w:rsid w:val="00F73B5C"/>
    <w:rsid w:val="00F74560"/>
    <w:rsid w:val="00F81D86"/>
    <w:rsid w:val="00F8252B"/>
    <w:rsid w:val="00F83238"/>
    <w:rsid w:val="00F83A43"/>
    <w:rsid w:val="00F850ED"/>
    <w:rsid w:val="00F85F45"/>
    <w:rsid w:val="00F91813"/>
    <w:rsid w:val="00F92C9E"/>
    <w:rsid w:val="00F9610B"/>
    <w:rsid w:val="00F96AD2"/>
    <w:rsid w:val="00FA1E96"/>
    <w:rsid w:val="00FA56F5"/>
    <w:rsid w:val="00FA59DE"/>
    <w:rsid w:val="00FA5C07"/>
    <w:rsid w:val="00FB25F6"/>
    <w:rsid w:val="00FB436D"/>
    <w:rsid w:val="00FB50FD"/>
    <w:rsid w:val="00FB6133"/>
    <w:rsid w:val="00FD2665"/>
    <w:rsid w:val="00FD2AFB"/>
    <w:rsid w:val="00FD4CF9"/>
    <w:rsid w:val="00FD5017"/>
    <w:rsid w:val="00FD671B"/>
    <w:rsid w:val="00FD75C2"/>
    <w:rsid w:val="00FE0296"/>
    <w:rsid w:val="00FE340A"/>
    <w:rsid w:val="00FE42A9"/>
    <w:rsid w:val="00FF0BD7"/>
    <w:rsid w:val="00FF0F98"/>
    <w:rsid w:val="00FF2011"/>
    <w:rsid w:val="00FF40CB"/>
    <w:rsid w:val="00FF5446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60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12604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table" w:styleId="TableGrid">
    <w:name w:val="Table Grid"/>
    <w:basedOn w:val="TableNormal"/>
    <w:rsid w:val="00E1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126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26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KHAI KHOÁNG VÀ CƠ KHÍ HỮU NGHỊ VĨNH SINH</vt:lpstr>
    </vt:vector>
  </TitlesOfParts>
  <Company>Điện thoại: 0914.800.243  --- 0978.969.676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KHAI KHOÁNG VÀ CƠ KHÍ HỮU NGHỊ VĨNH SINH</dc:title>
  <dc:subject/>
  <dc:creator>Nguyễn Mạnh Hùng</dc:creator>
  <cp:keywords/>
  <dc:description/>
  <cp:lastModifiedBy>Manh Cuong</cp:lastModifiedBy>
  <cp:revision>2</cp:revision>
  <cp:lastPrinted>2013-08-16T08:49:00Z</cp:lastPrinted>
  <dcterms:created xsi:type="dcterms:W3CDTF">2013-08-16T09:14:00Z</dcterms:created>
  <dcterms:modified xsi:type="dcterms:W3CDTF">2013-08-16T09:14:00Z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9ff0ea43067149f9a3eddf108997e65a.psdsxs" Id="Rf7af3bba5ac2460d" /></Relationships>
</file>